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3E" w:rsidRPr="00EC4A3E" w:rsidRDefault="00EC4A3E" w:rsidP="00EC4A3E">
      <w:pP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</w:pPr>
      <w:r w:rsidRPr="00EC4A3E">
        <w:rPr>
          <w:rFonts w:ascii="Tahoma" w:eastAsia="Times New Roman" w:hAnsi="Tahoma" w:cs="Tahoma"/>
          <w:color w:val="D30001"/>
          <w:kern w:val="36"/>
          <w:sz w:val="33"/>
          <w:szCs w:val="33"/>
          <w:lang w:eastAsia="ru-RU"/>
        </w:rPr>
        <w:t>Памятка об ответственности родителей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EC4A3E" w:rsidRPr="00EC4A3E" w:rsidRDefault="00EC4A3E" w:rsidP="00EC4A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Во избежание несчастных случаев: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Не пускайте детей одних в лес и в открытые водоёмы.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Не оставляйте малолетних детей одних в квартире с открытыми окнами.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Не разрешайте детям играть в заброшенных нежилых домах, стройках и т.д.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Не оставляйте воспламеняющиеся предметы без присмотра на видном месте.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Не оставляйте детей без присмотра во время прогулок.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Не разрешайте детям подходить к животным, делайте замечания гражданам,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выгуливающим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домашних животных без намордника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C4A3E" w:rsidRPr="00EC4A3E" w:rsidRDefault="00EC4A3E" w:rsidP="00EC4A3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ПОМНИТЕ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Вы несёте полную ответственность за безопасность своих детей!</w:t>
      </w:r>
      <w:bookmarkEnd w:id="0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В соответствии со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ст. 63 Семейного кодекса РФ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EC4A3E" w:rsidRPr="00EC4A3E" w:rsidRDefault="00EC4A3E" w:rsidP="00EC4A3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имеют право и обязаны воспитывать своих детей.</w:t>
      </w:r>
    </w:p>
    <w:p w:rsidR="00EC4A3E" w:rsidRPr="00EC4A3E" w:rsidRDefault="00EC4A3E" w:rsidP="00EC4A3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несут ответственность за воспитание и развитие своих детей.</w:t>
      </w:r>
    </w:p>
    <w:p w:rsidR="00EC4A3E" w:rsidRPr="00EC4A3E" w:rsidRDefault="00EC4A3E" w:rsidP="00EC4A3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EC4A3E" w:rsidRPr="00EC4A3E" w:rsidRDefault="00EC4A3E" w:rsidP="00EC4A3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 В соответствии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 ч. 1 ст. 5.35 Кодекса об административных правонарушениях РФ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EC4A3E" w:rsidRPr="00EC4A3E" w:rsidRDefault="00EC4A3E" w:rsidP="00EC4A3E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Неисполнение или ненадлежащее исполнение родителями или иными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законными представителями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предупреждение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или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наложение административного штрафа в размере от 100 до 500 рублей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 В соответствии со ст. 156 Уголовного кодекса РФ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</w:p>
    <w:p w:rsidR="00EC4A3E" w:rsidRPr="00EC4A3E" w:rsidRDefault="00EC4A3E" w:rsidP="00EC4A3E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штрафом в размере 100 000 рублей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обязательными работами на срок до 440 часов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либо </w:t>
      </w:r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>исправительными работами на срок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u w:val="single"/>
          <w:lang w:eastAsia="ru-RU"/>
        </w:rPr>
        <w:t xml:space="preserve"> до двух лет</w:t>
      </w: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(а также иные меры наказания, предусмотренные действующим законодательством).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012EA99D" wp14:editId="762D95D8">
            <wp:extent cx="5715000" cy="2705100"/>
            <wp:effectExtent l="0" t="0" r="0" b="0"/>
            <wp:docPr id="1" name="Рисунок 1" descr="https://desnobr.admin-smolensk.ru/files/480/resize/alhlnmrzpc4_600_28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nobr.admin-smolensk.ru/files/480/resize/alhlnmrzpc4_600_28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*Что должны знать дети?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Дети не должны находиться на улице без сопровождения взрослых с 23.00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 6.00 часов в летний период (с 22.00 – до 6.00 часов в зимний период).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Избегать безлюдных мест, заброшенных домов, подвалов, чердаков и т.д.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3. Не принимать подарки от незнакомых людей, не садиться к </w:t>
      </w: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незнакомым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любой насильник умеет войти в доверие, т.к. превращается в </w:t>
      </w: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доброго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ласкового и понимающего.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Соблюдать правила дорожного движения.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Знать, куда можно обратиться за помощью, как с мобильного телефона позвонить в скорую, милицию, пожарную.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В случае опасности не стесняться кричать, звать на помощь, вырываться, убегать.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*Что должны знать родители?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Ежедневный график ребёнка (часы учёбы, спортивных занятий, клубных встреч и т.д.).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Соблюдайте правила дорожного движения, соблюдать законы, правила,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принятые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обществе.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7. Сами также предупреждайте ребёнка о том, куда идёте, </w:t>
      </w:r>
      <w:proofErr w:type="gramStart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сколько</w:t>
      </w:r>
      <w:proofErr w:type="gramEnd"/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9. Внушайте детям, что их безопасность в их же руках, что многое зависит от их собственного поведения.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Дети – это не только наше будущее, но и наше настоящее – наша радость, наше счастье.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Безопасность и благополучие ваших детей в ваших руках.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*Полезные советы родителям!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Станьте для ребенка другом, с которым он может поделиться своими переживаниями.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Серьезно воспринимайте рассказ о какой-либо ситуации, в которую попал ребёнок.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Поддерживайте отношения с друзьями детей и их родителями.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EC4A3E" w:rsidRPr="00EC4A3E" w:rsidRDefault="00EC4A3E" w:rsidP="00EC4A3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EC4A3E" w:rsidRPr="00EC4A3E" w:rsidRDefault="00EC4A3E" w:rsidP="00EC4A3E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4A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8D62BB" w:rsidRDefault="008D62BB"/>
    <w:sectPr w:rsidR="008D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796B"/>
    <w:multiLevelType w:val="multilevel"/>
    <w:tmpl w:val="AE6A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519"/>
    <w:multiLevelType w:val="multilevel"/>
    <w:tmpl w:val="5B5A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166E2"/>
    <w:multiLevelType w:val="multilevel"/>
    <w:tmpl w:val="694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A1"/>
    <w:rsid w:val="00391EA1"/>
    <w:rsid w:val="008D62BB"/>
    <w:rsid w:val="00E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6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snobr.admin-smolensk.ru/files/480/alhlnmrzpc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2022-05-11T08:50:00Z</dcterms:created>
  <dcterms:modified xsi:type="dcterms:W3CDTF">2022-05-11T08:51:00Z</dcterms:modified>
</cp:coreProperties>
</file>